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89575" w14:textId="77777777" w:rsidR="004C6220" w:rsidRDefault="004C6220" w:rsidP="001B7AA1">
      <w:pPr>
        <w:rPr>
          <w:rFonts w:eastAsia="Calibri"/>
          <w:color w:val="000000"/>
          <w:lang w:eastAsia="zh-CN" w:bidi="hi-IN"/>
        </w:rPr>
      </w:pPr>
      <w:bookmarkStart w:id="0" w:name="_GoBack"/>
      <w:bookmarkEnd w:id="0"/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:rsidRPr="001B7AA1" w14:paraId="21B45145" w14:textId="77777777" w:rsidTr="000F3CB3">
        <w:trPr>
          <w:trHeight w:val="232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38334394" w14:textId="77777777" w:rsidR="004C6220" w:rsidRPr="001B7AA1" w:rsidRDefault="008316EC">
            <w:pPr>
              <w:contextualSpacing/>
              <w:jc w:val="center"/>
              <w:rPr>
                <w:rFonts w:ascii="Agency FB" w:eastAsia="Calibri" w:hAnsi="Agency FB" w:cs="Arial"/>
                <w:color w:val="000000"/>
                <w:lang w:eastAsia="zh-CN" w:bidi="hi-IN"/>
              </w:rPr>
            </w:pPr>
            <w:r w:rsidRPr="000F3CB3">
              <w:rPr>
                <w:rFonts w:ascii="Agency FB" w:hAnsi="Agency FB" w:cs="Arial"/>
                <w:b/>
                <w:color w:val="000000"/>
                <w:sz w:val="28"/>
                <w:szCs w:val="28"/>
                <w:lang w:eastAsia="zh-CN" w:bidi="hi-IN"/>
              </w:rPr>
              <w:t>PLANO DE CURSO</w:t>
            </w:r>
          </w:p>
        </w:tc>
      </w:tr>
      <w:tr w:rsidR="004C6220" w:rsidRPr="001B7AA1" w14:paraId="5B4D6889" w14:textId="77777777" w:rsidTr="009235E3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D9E8901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5FAA308" w14:textId="45EE9C97" w:rsidR="004C6220" w:rsidRPr="001B7AA1" w:rsidRDefault="00FF20E0" w:rsidP="000F3CB3">
            <w:pPr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>
              <w:rPr>
                <w:rFonts w:ascii="Agency FB" w:hAnsi="Agency FB" w:cs="Arial"/>
                <w:b/>
                <w:color w:val="000000"/>
                <w:lang w:eastAsia="zh-CN" w:bidi="hi-IN"/>
              </w:rPr>
              <w:t>AGP 04</w:t>
            </w:r>
            <w:r w:rsidR="007A03FB">
              <w:rPr>
                <w:rFonts w:ascii="Agency FB" w:hAnsi="Agency FB" w:cs="Arial"/>
                <w:b/>
                <w:color w:val="000000"/>
                <w:lang w:eastAsia="zh-CN" w:bidi="hi-IN"/>
              </w:rPr>
              <w:t>33</w:t>
            </w:r>
            <w:r w:rsidR="00894943">
              <w:rPr>
                <w:rFonts w:ascii="Agency FB" w:hAnsi="Agency FB" w:cs="Arial"/>
                <w:b/>
                <w:color w:val="000000"/>
                <w:lang w:eastAsia="zh-CN" w:bidi="hi-IN"/>
              </w:rPr>
              <w:t xml:space="preserve"> </w:t>
            </w:r>
            <w:r>
              <w:rPr>
                <w:rFonts w:ascii="Agency FB" w:hAnsi="Agency FB" w:cs="Arial"/>
                <w:b/>
                <w:color w:val="000000"/>
                <w:lang w:eastAsia="zh-CN" w:bidi="hi-IN"/>
              </w:rPr>
              <w:t>–</w:t>
            </w:r>
            <w:r w:rsidR="00894943">
              <w:rPr>
                <w:rFonts w:ascii="Agency FB" w:hAnsi="Agency FB" w:cs="Arial"/>
                <w:b/>
                <w:color w:val="000000"/>
                <w:lang w:eastAsia="zh-CN" w:bidi="hi-IN"/>
              </w:rPr>
              <w:t xml:space="preserve"> </w:t>
            </w:r>
            <w:r w:rsidR="007A03FB">
              <w:rPr>
                <w:rFonts w:ascii="Agency FB" w:hAnsi="Agency FB" w:cs="Arial"/>
                <w:b/>
                <w:color w:val="000000"/>
                <w:lang w:eastAsia="zh-CN" w:bidi="hi-IN"/>
              </w:rPr>
              <w:t>IMPACTOS AMBIENTAIS NA PRODUÇÃO DE ANIMAIS</w:t>
            </w:r>
          </w:p>
        </w:tc>
      </w:tr>
      <w:tr w:rsidR="00AB4E70" w:rsidRPr="001B7AA1" w14:paraId="6E6DD854" w14:textId="77777777" w:rsidTr="008C73CF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1B7AA1" w:rsidRDefault="00AB4E70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5C2A469B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 ( </w:t>
            </w:r>
            <w:r w:rsidR="001776D6">
              <w:rPr>
                <w:rFonts w:ascii="Agency FB" w:hAnsi="Agency FB" w:cs="Arial"/>
              </w:rPr>
              <w:t>x</w:t>
            </w:r>
            <w:r w:rsidRPr="001B7AA1">
              <w:rPr>
                <w:rFonts w:ascii="Agency FB" w:hAnsi="Agency FB" w:cs="Arial"/>
              </w:rPr>
              <w:t xml:space="preserve">  )  </w:t>
            </w:r>
          </w:p>
          <w:p w14:paraId="1E25690A" w14:textId="224937D8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teórico- prático com possibilidade de práticas presenciais ( </w:t>
            </w:r>
            <w:r w:rsidR="001776D6">
              <w:rPr>
                <w:rFonts w:ascii="Agency FB" w:hAnsi="Agency FB" w:cs="Arial"/>
              </w:rPr>
              <w:t xml:space="preserve"> </w:t>
            </w:r>
            <w:r w:rsidRPr="001B7AA1">
              <w:rPr>
                <w:rFonts w:ascii="Agency FB" w:hAnsi="Agency FB" w:cs="Arial"/>
              </w:rPr>
              <w:t xml:space="preserve"> ) </w:t>
            </w:r>
          </w:p>
          <w:p w14:paraId="51B38122" w14:textId="51C1C855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>Componente teórico- práticos com práticas adaptáveis ao formato remoto (   )</w:t>
            </w:r>
          </w:p>
        </w:tc>
      </w:tr>
      <w:tr w:rsidR="004C6220" w:rsidRPr="001B7AA1" w14:paraId="196799E4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3B0288F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3C717822" w:rsidR="004C6220" w:rsidRPr="001B7AA1" w:rsidRDefault="00F65A2E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color w:val="000000"/>
                <w:lang w:eastAsia="zh-CN" w:bidi="hi-IN"/>
              </w:rPr>
              <w:t>2021.</w:t>
            </w:r>
            <w:r w:rsidR="00FF20E0">
              <w:rPr>
                <w:rFonts w:ascii="Agency FB" w:hAnsi="Agency FB" w:cs="Arial"/>
                <w:color w:val="000000"/>
                <w:lang w:eastAsia="zh-CN" w:bidi="hi-IN"/>
              </w:rPr>
              <w:t>2</w:t>
            </w:r>
          </w:p>
        </w:tc>
      </w:tr>
      <w:tr w:rsidR="004C6220" w:rsidRPr="001B7AA1" w14:paraId="547161BC" w14:textId="77777777" w:rsidTr="00A03721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8788CF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089843E5" w14:textId="63FF9DC4" w:rsidR="004C6220" w:rsidRPr="00FF20E0" w:rsidRDefault="005D3A32" w:rsidP="000D298F">
            <w:pPr>
              <w:rPr>
                <w:rFonts w:ascii="Agency FB" w:hAnsi="Agency FB" w:cs="Arial"/>
                <w:b/>
                <w:bCs/>
                <w:color w:val="FF0000"/>
                <w:lang w:eastAsia="zh-CN" w:bidi="hi-IN"/>
              </w:rPr>
            </w:pPr>
            <w:r w:rsidRPr="005D3A32">
              <w:rPr>
                <w:rFonts w:ascii="Agency FB" w:hAnsi="Agency FB" w:cs="Arial"/>
                <w:b/>
                <w:bCs/>
                <w:color w:val="000000" w:themeColor="text1"/>
                <w:lang w:eastAsia="zh-CN" w:bidi="hi-IN"/>
              </w:rPr>
              <w:t>6T3</w:t>
            </w:r>
            <w:r w:rsidR="00F65A2E" w:rsidRPr="005D3A32">
              <w:rPr>
                <w:rFonts w:ascii="Agency FB" w:hAnsi="Agency FB" w:cs="Arial"/>
                <w:b/>
                <w:bCs/>
                <w:color w:val="000000" w:themeColor="text1"/>
                <w:lang w:eastAsia="zh-CN" w:bidi="hi-IN"/>
              </w:rPr>
              <w:t>4</w:t>
            </w:r>
          </w:p>
        </w:tc>
      </w:tr>
      <w:tr w:rsidR="004C6220" w:rsidRPr="001B7AA1" w14:paraId="2917FE5E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CBF5652" w14:textId="77777777" w:rsidR="004C6220" w:rsidRPr="00F16140" w:rsidRDefault="008316EC" w:rsidP="008C73CF">
            <w:pPr>
              <w:jc w:val="center"/>
              <w:rPr>
                <w:rFonts w:ascii="Agency FB" w:eastAsia="Calibri" w:hAnsi="Agency FB" w:cs="Arial"/>
                <w:b/>
                <w:lang w:eastAsia="zh-CN" w:bidi="hi-IN"/>
              </w:rPr>
            </w:pPr>
            <w:r w:rsidRPr="00F16140">
              <w:rPr>
                <w:rFonts w:ascii="Agency FB" w:eastAsia="Calibri" w:hAnsi="Agency FB" w:cs="Arial"/>
                <w:b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16A195BD" w:rsidR="004C6220" w:rsidRPr="00F16140" w:rsidRDefault="007A03FB" w:rsidP="00833B91">
            <w:r>
              <w:rPr>
                <w:rFonts w:ascii="Agency FB" w:hAnsi="Agency FB" w:cs="Arial"/>
                <w:b/>
                <w:bCs/>
                <w:lang w:eastAsia="zh-CN" w:bidi="hi-IN"/>
              </w:rPr>
              <w:t>AGP 0311</w:t>
            </w:r>
          </w:p>
        </w:tc>
      </w:tr>
      <w:tr w:rsidR="004C6220" w:rsidRPr="001B7AA1" w14:paraId="490E225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8861745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69BDF146" w:rsidR="004C6220" w:rsidRPr="001B7AA1" w:rsidRDefault="007A03FB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>
              <w:rPr>
                <w:rFonts w:ascii="Agency FB" w:hAnsi="Agency FB" w:cs="Arial"/>
                <w:color w:val="000000"/>
                <w:lang w:eastAsia="zh-CN" w:bidi="hi-IN"/>
              </w:rPr>
              <w:t>30</w:t>
            </w:r>
            <w:r w:rsidR="00F65A2E" w:rsidRPr="001B7AA1">
              <w:rPr>
                <w:rFonts w:ascii="Agency FB" w:hAnsi="Agency FB" w:cs="Arial"/>
                <w:color w:val="000000"/>
                <w:lang w:eastAsia="zh-CN" w:bidi="hi-IN"/>
              </w:rPr>
              <w:t xml:space="preserve"> h</w:t>
            </w:r>
          </w:p>
        </w:tc>
      </w:tr>
      <w:tr w:rsidR="004C6220" w:rsidRPr="001B7AA1" w14:paraId="0AB6FE7B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E487E7C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3136CD3E" w:rsidR="004C6220" w:rsidRPr="001B7AA1" w:rsidRDefault="00FF20E0">
            <w:pPr>
              <w:jc w:val="both"/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</w:pPr>
            <w:r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>Nivaldo Karvatte Junior</w:t>
            </w:r>
          </w:p>
        </w:tc>
      </w:tr>
      <w:tr w:rsidR="004C6220" w:rsidRPr="001B7AA1" w14:paraId="31D9D43A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4D6EE8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7DC9F5CB" w:rsidR="004C6220" w:rsidRPr="007A03FB" w:rsidRDefault="007A03FB" w:rsidP="009235E3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 w:rsidRPr="007A03FB">
              <w:rPr>
                <w:rFonts w:ascii="Agency FB" w:hAnsi="Agency FB"/>
              </w:rPr>
              <w:t xml:space="preserve">Meio ambiente e sustentabilidade. Estudo dos processos bioquímicos envolvidos nas interações entre plantas, animais e o ambiente. Influência dos animais nos ecossistemas: poluição e contaminação ambientais do ar, da água e do solo. Fontes de poluição agrícola. Medidas de controle. </w:t>
            </w:r>
            <w:r w:rsidR="00F2240B">
              <w:rPr>
                <w:rFonts w:ascii="Agency FB" w:hAnsi="Agency FB"/>
              </w:rPr>
              <w:t>O</w:t>
            </w:r>
            <w:r w:rsidRPr="007A03FB">
              <w:rPr>
                <w:rFonts w:ascii="Agency FB" w:hAnsi="Agency FB"/>
              </w:rPr>
              <w:t xml:space="preserve"> papel social do Zootecnista e as relações dos aspectos sociais e econômicos no contexto geral do país e do mundo. Desenvolver projetos e ações vivenciais educativas no âmbito da comunidade.</w:t>
            </w:r>
          </w:p>
        </w:tc>
      </w:tr>
      <w:tr w:rsidR="004C6220" w:rsidRPr="001B7AA1" w14:paraId="279C1227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 w:themeColor="text1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04F4D15" w14:textId="77777777" w:rsidR="004C6220" w:rsidRDefault="00717632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4A5C41">
              <w:rPr>
                <w:rFonts w:ascii="Agency FB" w:hAnsi="Agency FB"/>
              </w:rPr>
              <w:t>Introdução ao conhecimento, conceitos e fundamentos: importância da gestão ambiental e impactos gerados pela produção animal.</w:t>
            </w:r>
          </w:p>
          <w:p w14:paraId="2725277B" w14:textId="11204C01" w:rsidR="00717632" w:rsidRDefault="00717632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4A5C41">
              <w:rPr>
                <w:rFonts w:ascii="Agency FB" w:hAnsi="Agency FB"/>
              </w:rPr>
              <w:t>Processos envolvidos nas interações entre plantas, animais e o ambiente.</w:t>
            </w:r>
          </w:p>
          <w:p w14:paraId="1F107CE2" w14:textId="599D190F" w:rsidR="00717632" w:rsidRDefault="00717632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>
              <w:rPr>
                <w:rFonts w:ascii="Agency FB" w:hAnsi="Agency FB"/>
                <w:bCs/>
              </w:rPr>
              <w:t xml:space="preserve">Novo </w:t>
            </w:r>
            <w:r w:rsidRPr="004A5C41">
              <w:rPr>
                <w:rFonts w:ascii="Agency FB" w:hAnsi="Agency FB"/>
                <w:bCs/>
              </w:rPr>
              <w:t>Plano ABC+ e Código florestal</w:t>
            </w:r>
            <w:r>
              <w:rPr>
                <w:rFonts w:ascii="Agency FB" w:hAnsi="Agency FB"/>
                <w:bCs/>
              </w:rPr>
              <w:t>.</w:t>
            </w:r>
          </w:p>
          <w:p w14:paraId="19648B0D" w14:textId="77777777" w:rsidR="00717632" w:rsidRDefault="00717632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4A5C41">
              <w:rPr>
                <w:rFonts w:ascii="Agency FB" w:hAnsi="Agency FB"/>
              </w:rPr>
              <w:t>Normatizações ambientais e ISO 14000</w:t>
            </w:r>
            <w:r>
              <w:rPr>
                <w:rFonts w:ascii="Agency FB" w:hAnsi="Agency FB"/>
              </w:rPr>
              <w:t xml:space="preserve"> (e atualizações)</w:t>
            </w:r>
            <w:r w:rsidRPr="004A5C41">
              <w:rPr>
                <w:rFonts w:ascii="Agency FB" w:hAnsi="Agency FB"/>
              </w:rPr>
              <w:t>.</w:t>
            </w:r>
          </w:p>
          <w:p w14:paraId="3FE2DB9A" w14:textId="77777777" w:rsidR="00717632" w:rsidRDefault="00717632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4A5C41">
              <w:rPr>
                <w:rFonts w:ascii="Agency FB" w:hAnsi="Agency FB"/>
              </w:rPr>
              <w:t>Avaliação de impactos e riscos ambientais</w:t>
            </w:r>
            <w:r>
              <w:rPr>
                <w:rFonts w:ascii="Agency FB" w:hAnsi="Agency FB"/>
              </w:rPr>
              <w:t>.</w:t>
            </w:r>
          </w:p>
          <w:p w14:paraId="74E11322" w14:textId="77777777" w:rsidR="00717632" w:rsidRDefault="00717632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  <w:bCs/>
              </w:rPr>
            </w:pPr>
            <w:r w:rsidRPr="004A5C41">
              <w:rPr>
                <w:rFonts w:ascii="Agency FB" w:hAnsi="Agency FB"/>
                <w:bCs/>
              </w:rPr>
              <w:t>Recursos hídricos</w:t>
            </w:r>
            <w:r>
              <w:rPr>
                <w:rFonts w:ascii="Agency FB" w:hAnsi="Agency FB"/>
                <w:bCs/>
              </w:rPr>
              <w:t>.</w:t>
            </w:r>
          </w:p>
          <w:p w14:paraId="3D09380F" w14:textId="77777777" w:rsidR="00717632" w:rsidRDefault="00717632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  <w:bCs/>
              </w:rPr>
            </w:pPr>
            <w:r w:rsidRPr="004A5C41">
              <w:rPr>
                <w:rFonts w:ascii="Agency FB" w:hAnsi="Agency FB"/>
                <w:bCs/>
              </w:rPr>
              <w:t>Gestão de resíduos na pecuária</w:t>
            </w:r>
            <w:r>
              <w:rPr>
                <w:rFonts w:ascii="Agency FB" w:hAnsi="Agency FB"/>
                <w:bCs/>
              </w:rPr>
              <w:t>.</w:t>
            </w:r>
          </w:p>
          <w:p w14:paraId="4B29A68D" w14:textId="77777777" w:rsidR="00717632" w:rsidRDefault="00717632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/>
              </w:rPr>
            </w:pPr>
            <w:r w:rsidRPr="004A5C41">
              <w:rPr>
                <w:rFonts w:ascii="Agency FB" w:hAnsi="Agency FB"/>
              </w:rPr>
              <w:t>Gestão ambiental frente às m</w:t>
            </w:r>
            <w:r>
              <w:rPr>
                <w:rFonts w:ascii="Agency FB" w:hAnsi="Agency FB"/>
              </w:rPr>
              <w:t>udanças</w:t>
            </w:r>
            <w:r w:rsidRPr="004A5C41">
              <w:rPr>
                <w:rFonts w:ascii="Agency FB" w:hAnsi="Agency FB"/>
              </w:rPr>
              <w:t xml:space="preserve"> climáticas</w:t>
            </w:r>
            <w:r>
              <w:rPr>
                <w:rFonts w:ascii="Agency FB" w:hAnsi="Agency FB"/>
              </w:rPr>
              <w:t>.</w:t>
            </w:r>
          </w:p>
          <w:p w14:paraId="1B55048B" w14:textId="70FDC06A" w:rsidR="00717632" w:rsidRPr="001B7AA1" w:rsidRDefault="00717632" w:rsidP="001B7AA1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Agency FB" w:hAnsi="Agency FB" w:cs="Arial"/>
              </w:rPr>
            </w:pPr>
            <w:r w:rsidRPr="004A5C41">
              <w:rPr>
                <w:rFonts w:ascii="Agency FB" w:hAnsi="Agency FB"/>
                <w:bCs/>
              </w:rPr>
              <w:t>Agropecuária alternativa/sustentável e a conservação dos recursos naturais</w:t>
            </w:r>
            <w:r>
              <w:rPr>
                <w:rFonts w:ascii="Agency FB" w:hAnsi="Agency FB"/>
                <w:bCs/>
              </w:rPr>
              <w:t>.</w:t>
            </w:r>
          </w:p>
        </w:tc>
      </w:tr>
      <w:tr w:rsidR="004C6220" w:rsidRPr="001B7AA1" w14:paraId="238B6B7C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003D1EB3" w:rsidR="004C6220" w:rsidRPr="001B7AA1" w:rsidRDefault="0034193C" w:rsidP="0034193C">
            <w:pPr>
              <w:pStyle w:val="NormalWeb"/>
              <w:jc w:val="both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 xml:space="preserve">Capacitação dos alunos </w:t>
            </w:r>
            <w:proofErr w:type="gramStart"/>
            <w:r w:rsidRPr="00D2584C">
              <w:rPr>
                <w:rFonts w:ascii="Agency FB" w:hAnsi="Agency FB"/>
              </w:rPr>
              <w:t>à</w:t>
            </w:r>
            <w:proofErr w:type="gramEnd"/>
            <w:r w:rsidRPr="00D2584C">
              <w:rPr>
                <w:rFonts w:ascii="Agency FB" w:hAnsi="Agency FB"/>
              </w:rPr>
              <w:t xml:space="preserve"> </w:t>
            </w:r>
            <w:r>
              <w:rPr>
                <w:rFonts w:ascii="Agency FB" w:hAnsi="Agency FB"/>
              </w:rPr>
              <w:t>identificar e avaliar os impactos ambientais causados pela produção pecuária, bem como propor estratégias de gestão dos setores de produção</w:t>
            </w:r>
            <w:r w:rsidRPr="00D2584C">
              <w:rPr>
                <w:rFonts w:ascii="Agency FB" w:hAnsi="Agency FB"/>
              </w:rPr>
              <w:t xml:space="preserve">, visando a preservação do meio ambiente e saúde das populações animais e </w:t>
            </w:r>
            <w:r>
              <w:rPr>
                <w:rFonts w:ascii="Agency FB" w:hAnsi="Agency FB"/>
              </w:rPr>
              <w:t xml:space="preserve">humana </w:t>
            </w:r>
            <w:r w:rsidRPr="00D2584C">
              <w:rPr>
                <w:rFonts w:ascii="Agency FB" w:hAnsi="Agency FB"/>
              </w:rPr>
              <w:t>envolvida</w:t>
            </w:r>
            <w:r>
              <w:rPr>
                <w:rFonts w:ascii="Agency FB" w:hAnsi="Agency FB"/>
              </w:rPr>
              <w:t>.</w:t>
            </w:r>
          </w:p>
        </w:tc>
      </w:tr>
      <w:tr w:rsidR="004C6220" w:rsidRPr="001B7AA1" w14:paraId="1A01E8C9" w14:textId="77777777" w:rsidTr="009C5D75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41DA111" w14:textId="0118C4DC" w:rsidR="004C6220" w:rsidRPr="001B7AA1" w:rsidRDefault="008316EC" w:rsidP="009C5D75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Metodologi</w:t>
            </w:r>
            <w:r w:rsid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57FDF71A" w:rsidR="004C6220" w:rsidRPr="001B7AA1" w:rsidRDefault="0034193C" w:rsidP="0034193C">
            <w:pPr>
              <w:jc w:val="both"/>
              <w:rPr>
                <w:rFonts w:ascii="Agency FB" w:hAnsi="Agency FB"/>
              </w:rPr>
            </w:pPr>
            <w:r w:rsidRPr="00D2584C">
              <w:rPr>
                <w:rFonts w:ascii="Agency FB" w:hAnsi="Agency FB"/>
              </w:rPr>
              <w:t xml:space="preserve">A disciplina será ministrada de forma remota utilizando recursos audiovisuais (plataforma </w:t>
            </w:r>
            <w:proofErr w:type="spellStart"/>
            <w:r w:rsidRPr="00D2584C">
              <w:rPr>
                <w:rFonts w:ascii="Agency FB" w:hAnsi="Agency FB"/>
              </w:rPr>
              <w:t>google</w:t>
            </w:r>
            <w:proofErr w:type="spellEnd"/>
            <w:r w:rsidRPr="00D2584C">
              <w:rPr>
                <w:rFonts w:ascii="Agency FB" w:hAnsi="Agency FB"/>
              </w:rPr>
              <w:t xml:space="preserve"> </w:t>
            </w:r>
            <w:proofErr w:type="spellStart"/>
            <w:r w:rsidRPr="00D2584C">
              <w:rPr>
                <w:rFonts w:ascii="Agency FB" w:hAnsi="Agency FB"/>
              </w:rPr>
              <w:t>meet</w:t>
            </w:r>
            <w:proofErr w:type="spellEnd"/>
            <w:r w:rsidRPr="00D2584C">
              <w:rPr>
                <w:rFonts w:ascii="Agency FB" w:hAnsi="Agency FB"/>
              </w:rPr>
              <w:t xml:space="preserve">), </w:t>
            </w:r>
            <w:proofErr w:type="spellStart"/>
            <w:r w:rsidRPr="00D2584C">
              <w:rPr>
                <w:rFonts w:ascii="Agency FB" w:hAnsi="Agency FB"/>
              </w:rPr>
              <w:t>classroom</w:t>
            </w:r>
            <w:proofErr w:type="spellEnd"/>
            <w:r w:rsidRPr="00D2584C">
              <w:rPr>
                <w:rFonts w:ascii="Agency FB" w:hAnsi="Agency FB"/>
              </w:rPr>
              <w:t xml:space="preserve"> para aulas gravadas e SIGAA, além da utilização de vídeos relacionados à disciplina, correlacionando cada unidade com aplicações práticas.</w:t>
            </w:r>
          </w:p>
        </w:tc>
      </w:tr>
      <w:tr w:rsidR="004C6220" w:rsidRPr="001B7AA1" w14:paraId="5916B14D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2E881467" w:rsidR="004C6220" w:rsidRPr="001B7AA1" w:rsidRDefault="00717632" w:rsidP="00F65A2E">
            <w:pPr>
              <w:rPr>
                <w:rFonts w:ascii="Agency FB" w:hAnsi="Agency FB" w:cs="Arial"/>
                <w:bCs/>
                <w:color w:val="FF0000"/>
              </w:rPr>
            </w:pPr>
            <w:r>
              <w:rPr>
                <w:rFonts w:ascii="Agency FB" w:hAnsi="Agency FB" w:cs="Arial"/>
                <w:bCs/>
                <w:color w:val="000000"/>
                <w:lang w:eastAsia="zh-CN" w:bidi="hi-IN"/>
              </w:rPr>
              <w:t>8</w:t>
            </w:r>
            <w:r w:rsidR="00F65A2E"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 xml:space="preserve">0% de forma síncrona e </w:t>
            </w:r>
            <w:r>
              <w:rPr>
                <w:rFonts w:ascii="Agency FB" w:hAnsi="Agency FB" w:cs="Arial"/>
                <w:bCs/>
                <w:color w:val="000000"/>
                <w:lang w:eastAsia="zh-CN" w:bidi="hi-IN"/>
              </w:rPr>
              <w:t>2</w:t>
            </w:r>
            <w:r w:rsidR="00F65A2E"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0% de forma assíncrona</w:t>
            </w:r>
          </w:p>
        </w:tc>
      </w:tr>
      <w:tr w:rsidR="000C7210" w:rsidRPr="001B7AA1" w14:paraId="3D3E25AA" w14:textId="77777777" w:rsidTr="00576398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0C7210" w:rsidRPr="001B7AA1" w:rsidRDefault="000C7210" w:rsidP="000C7210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eastAsia="SimSun" w:hAnsi="Agency FB" w:cs="Arial"/>
                <w:b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tbl>
            <w:tblPr>
              <w:tblStyle w:val="Tabelacomgrade"/>
              <w:tblW w:w="7881" w:type="dxa"/>
              <w:tblLayout w:type="fixed"/>
              <w:tblLook w:val="04A0" w:firstRow="1" w:lastRow="0" w:firstColumn="1" w:lastColumn="0" w:noHBand="0" w:noVBand="1"/>
            </w:tblPr>
            <w:tblGrid>
              <w:gridCol w:w="2103"/>
              <w:gridCol w:w="5778"/>
            </w:tblGrid>
            <w:tr w:rsidR="000C7210" w:rsidRPr="001B7AA1" w14:paraId="183E74FB" w14:textId="77777777" w:rsidTr="001C43A6">
              <w:tc>
                <w:tcPr>
                  <w:tcW w:w="2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7C0603" w14:textId="77777777" w:rsidR="000C7210" w:rsidRPr="001B7AA1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1B7AA1">
                    <w:rPr>
                      <w:rFonts w:ascii="Agency FB" w:hAnsi="Agency FB"/>
                      <w:b/>
                      <w:bCs/>
                    </w:rPr>
                    <w:t>Unidade 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0513FE88" w14:textId="77777777" w:rsidR="00D82491" w:rsidRPr="001B7AA1" w:rsidRDefault="00D82491" w:rsidP="00D82491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(</w:t>
                  </w:r>
                  <w:r>
                    <w:rPr>
                      <w:rFonts w:ascii="Agency FB" w:eastAsia="Calibri" w:hAnsi="Agency FB" w:cs="Calibri"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%)</w:t>
                  </w:r>
                </w:p>
                <w:p w14:paraId="6B185DF4" w14:textId="3776DF15" w:rsidR="00D82491" w:rsidRPr="001B7AA1" w:rsidRDefault="00D82491" w:rsidP="00D82491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2-</w:t>
                  </w:r>
                  <w:r>
                    <w:rPr>
                      <w:rFonts w:ascii="Agency FB" w:eastAsia="Calibri" w:hAnsi="Agency FB" w:cs="Calibri"/>
                      <w:w w:val="99"/>
                    </w:rPr>
                    <w:t xml:space="preserve"> Continuada/participativa durante as aulas ministradas (10%)</w:t>
                  </w:r>
                </w:p>
                <w:p w14:paraId="6B398209" w14:textId="7D3124C0" w:rsidR="000C7210" w:rsidRPr="001B7AA1" w:rsidRDefault="00D82491" w:rsidP="00D82491">
                  <w:pPr>
                    <w:ind w:right="-37"/>
                    <w:contextualSpacing/>
                    <w:rPr>
                      <w:rFonts w:ascii="Agency FB" w:eastAsia="Calibri" w:hAnsi="Agency FB" w:cs="Calibri"/>
                      <w:bCs/>
                    </w:rPr>
                  </w:pP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3-Prova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(8</w:t>
                  </w:r>
                  <w:r>
                    <w:rPr>
                      <w:rFonts w:ascii="Agency FB" w:eastAsia="Calibri" w:hAnsi="Agency FB" w:cs="Calibri"/>
                      <w:bCs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%)</w:t>
                  </w:r>
                </w:p>
              </w:tc>
            </w:tr>
            <w:tr w:rsidR="000C7210" w:rsidRPr="001B7AA1" w14:paraId="1E40F91B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A6F44" w14:textId="77777777" w:rsidR="000C7210" w:rsidRPr="001B7AA1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1B7AA1">
                    <w:rPr>
                      <w:rFonts w:ascii="Agency FB" w:hAnsi="Agency FB"/>
                      <w:b/>
                      <w:bCs/>
                    </w:rPr>
                    <w:t>Unidade 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242B5261" w14:textId="1714D031" w:rsidR="000C7210" w:rsidRPr="001B7AA1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(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%)</w:t>
                  </w:r>
                </w:p>
                <w:p w14:paraId="28EF17AD" w14:textId="61806055" w:rsidR="00D82491" w:rsidRPr="00D82491" w:rsidRDefault="000C7210" w:rsidP="00D82491">
                  <w:pPr>
                    <w:ind w:right="396"/>
                    <w:contextualSpacing/>
                    <w:rPr>
                      <w:rFonts w:ascii="Agency FB" w:eastAsia="Calibri" w:hAnsi="Agency FB" w:cs="Calibri"/>
                      <w:w w:val="99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lastRenderedPageBreak/>
                    <w:t>2-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 xml:space="preserve"> Continuada/participativa durante as aulas ministradas (10%)</w:t>
                  </w:r>
                </w:p>
                <w:p w14:paraId="12A9FC4E" w14:textId="18C899CA" w:rsidR="000C7210" w:rsidRPr="001B7AA1" w:rsidRDefault="00D82491" w:rsidP="00D82491">
                  <w:pPr>
                    <w:contextualSpacing/>
                    <w:rPr>
                      <w:rFonts w:ascii="Agency FB" w:eastAsia="Calibri" w:hAnsi="Agency FB" w:cs="Calibri"/>
                      <w:bCs/>
                    </w:rPr>
                  </w:pP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3-Prova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(8</w:t>
                  </w:r>
                  <w:r>
                    <w:rPr>
                      <w:rFonts w:ascii="Agency FB" w:eastAsia="Calibri" w:hAnsi="Agency FB" w:cs="Calibri"/>
                      <w:bCs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%)</w:t>
                  </w:r>
                </w:p>
              </w:tc>
            </w:tr>
            <w:tr w:rsidR="000C7210" w:rsidRPr="001B7AA1" w14:paraId="582086B6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14033" w14:textId="77777777" w:rsidR="000C7210" w:rsidRPr="001B7AA1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1B7AA1">
                    <w:rPr>
                      <w:rFonts w:ascii="Agency FB" w:hAnsi="Agency FB"/>
                      <w:b/>
                      <w:bCs/>
                    </w:rPr>
                    <w:lastRenderedPageBreak/>
                    <w:t>Unidade III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6E28B1A0" w14:textId="36DCDD70" w:rsidR="000C7210" w:rsidRPr="001B7AA1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1B7AA1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(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>5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%)</w:t>
                  </w:r>
                </w:p>
                <w:p w14:paraId="5F7C2AE5" w14:textId="603D6E6E" w:rsidR="00D82491" w:rsidRPr="001B7AA1" w:rsidRDefault="000C7210" w:rsidP="00D82491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2-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 xml:space="preserve"> Continuada/participativa durante as aulas ministradas (10%)</w:t>
                  </w:r>
                </w:p>
                <w:p w14:paraId="0BBD1945" w14:textId="3D0CD601" w:rsidR="000C7210" w:rsidRPr="001B7AA1" w:rsidRDefault="000C7210" w:rsidP="00867E67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3- Seminários (</w:t>
                  </w:r>
                  <w:r w:rsidR="00D82491">
                    <w:rPr>
                      <w:rFonts w:ascii="Agency FB" w:eastAsia="Calibri" w:hAnsi="Agency FB" w:cs="Calibri"/>
                      <w:w w:val="99"/>
                    </w:rPr>
                    <w:t>35</w:t>
                  </w:r>
                  <w:r w:rsidRPr="001B7AA1">
                    <w:rPr>
                      <w:rFonts w:ascii="Agency FB" w:eastAsia="Calibri" w:hAnsi="Agency FB" w:cs="Calibri"/>
                      <w:w w:val="99"/>
                    </w:rPr>
                    <w:t>%)</w:t>
                  </w:r>
                </w:p>
                <w:p w14:paraId="707F20F7" w14:textId="717BACB9" w:rsidR="000C7210" w:rsidRPr="001B7AA1" w:rsidRDefault="000C7210" w:rsidP="00867E67">
                  <w:pPr>
                    <w:ind w:right="-37"/>
                    <w:contextualSpacing/>
                    <w:rPr>
                      <w:rFonts w:ascii="Agency FB" w:eastAsia="Calibri" w:hAnsi="Agency FB" w:cs="Calibri"/>
                      <w:bCs/>
                      <w:w w:val="99"/>
                    </w:rPr>
                  </w:pP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4-Prova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1B7AA1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(</w:t>
                  </w:r>
                  <w:r w:rsidR="00D82491">
                    <w:rPr>
                      <w:rFonts w:ascii="Agency FB" w:eastAsia="Calibri" w:hAnsi="Agency FB" w:cs="Calibri"/>
                      <w:bCs/>
                      <w:w w:val="99"/>
                    </w:rPr>
                    <w:t>50</w:t>
                  </w:r>
                  <w:r w:rsidRPr="001B7AA1">
                    <w:rPr>
                      <w:rFonts w:ascii="Agency FB" w:eastAsia="Calibri" w:hAnsi="Agency FB" w:cs="Calibri"/>
                      <w:bCs/>
                      <w:w w:val="99"/>
                    </w:rPr>
                    <w:t>%)</w:t>
                  </w:r>
                </w:p>
              </w:tc>
            </w:tr>
          </w:tbl>
          <w:p w14:paraId="56881298" w14:textId="6E5E0894" w:rsidR="000C7210" w:rsidRPr="001B7AA1" w:rsidRDefault="000C7210" w:rsidP="000C7210">
            <w:pPr>
              <w:rPr>
                <w:rFonts w:ascii="Agency FB" w:hAnsi="Agency FB" w:cs="Arial"/>
              </w:rPr>
            </w:pPr>
          </w:p>
        </w:tc>
      </w:tr>
    </w:tbl>
    <w:p w14:paraId="1437B96F" w14:textId="77777777" w:rsidR="004C6220" w:rsidRDefault="004C6220">
      <w:pPr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32791A72" w:rsidR="004C6220" w:rsidRPr="001B7AA1" w:rsidRDefault="008316EC">
      <w:pPr>
        <w:ind w:left="-426"/>
        <w:jc w:val="both"/>
        <w:rPr>
          <w:rFonts w:ascii="Agency FB" w:eastAsia="Calibri" w:hAnsi="Agency FB" w:cs="Arial"/>
          <w:b/>
          <w:color w:val="000000"/>
          <w:sz w:val="28"/>
          <w:szCs w:val="28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sz w:val="28"/>
          <w:szCs w:val="28"/>
          <w:lang w:eastAsia="zh-CN" w:bidi="hi-IN"/>
        </w:rPr>
        <w:t xml:space="preserve">CRONOGRAMA DE AULAS </w:t>
      </w:r>
    </w:p>
    <w:p w14:paraId="5DEE3C4B" w14:textId="77777777" w:rsidR="004C6220" w:rsidRDefault="004C6220">
      <w:pPr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1776D6" w:rsidRPr="004A5C41" w14:paraId="562CD800" w14:textId="77777777" w:rsidTr="0034193C">
        <w:trPr>
          <w:trHeight w:val="289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777E2" w14:textId="77777777" w:rsidR="001776D6" w:rsidRPr="004A5C41" w:rsidRDefault="001776D6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EB9ED" w14:textId="77777777" w:rsidR="001776D6" w:rsidRPr="004A5C41" w:rsidRDefault="001776D6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1F5BA4" w14:textId="77777777" w:rsidR="001776D6" w:rsidRPr="004A5C41" w:rsidRDefault="001776D6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B724D" w14:textId="77777777" w:rsidR="001776D6" w:rsidRPr="004A5C41" w:rsidRDefault="001776D6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Natureza da atividade</w:t>
            </w:r>
          </w:p>
        </w:tc>
      </w:tr>
      <w:tr w:rsidR="001776D6" w:rsidRPr="004A5C41" w14:paraId="35AEC9D8" w14:textId="77777777" w:rsidTr="0034193C">
        <w:trPr>
          <w:trHeight w:val="33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764A6" w14:textId="77777777" w:rsidR="001776D6" w:rsidRPr="004A5C41" w:rsidRDefault="001776D6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22/10/21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CF651" w14:textId="77777777" w:rsidR="001776D6" w:rsidRPr="004A5C41" w:rsidRDefault="001776D6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22/10/21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25C3E" w14:textId="77777777" w:rsidR="001776D6" w:rsidRPr="004A5C41" w:rsidRDefault="001776D6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96FB2" w14:textId="77777777" w:rsidR="001776D6" w:rsidRPr="004A5C41" w:rsidRDefault="001776D6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73276DFB" w14:textId="77777777" w:rsidTr="0034193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23691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29/10/21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41D02" w14:textId="396B5428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29/10/21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9C8BE" w14:textId="2E8F32FD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</w:rPr>
              <w:t>Introdução ao conhecimento, conceitos e fundamentos: importância da gestão ambiental e impactos gerados pela produção animal.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6F3E4" w14:textId="51605BCB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Cs/>
              </w:rPr>
              <w:t>Assíncrona</w:t>
            </w:r>
          </w:p>
        </w:tc>
      </w:tr>
      <w:tr w:rsidR="00E9483A" w:rsidRPr="004A5C41" w14:paraId="3E69711C" w14:textId="77777777" w:rsidTr="0034193C">
        <w:trPr>
          <w:trHeight w:val="33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335A3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5/11/21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D8701" w14:textId="65885241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5/11/21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D11491" w14:textId="3C5A9258" w:rsidR="00E9483A" w:rsidRPr="004A5C41" w:rsidRDefault="00E9483A" w:rsidP="0034193C">
            <w:pPr>
              <w:jc w:val="center"/>
              <w:rPr>
                <w:rFonts w:ascii="Agency FB" w:hAnsi="Agency FB"/>
                <w:bCs/>
              </w:rPr>
            </w:pPr>
            <w:r w:rsidRPr="004A5C41">
              <w:rPr>
                <w:rFonts w:ascii="Agency FB" w:hAnsi="Agency FB"/>
              </w:rPr>
              <w:t>Processos envolvidos nas interações entre plantas, animais e o ambiente.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EEB66" w14:textId="47D25A82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23DF40DC" w14:textId="77777777" w:rsidTr="0034193C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251CD4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12/11/21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FF32B" w14:textId="39C86BA5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12/11/21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07FBA" w14:textId="13573D52" w:rsidR="00E9483A" w:rsidRPr="004A5C41" w:rsidRDefault="00E9483A" w:rsidP="0034193C">
            <w:pPr>
              <w:jc w:val="center"/>
              <w:rPr>
                <w:rFonts w:ascii="Agency FB" w:hAnsi="Agency FB"/>
                <w:bCs/>
              </w:rPr>
            </w:pPr>
            <w:r>
              <w:rPr>
                <w:rFonts w:ascii="Agency FB" w:hAnsi="Agency FB"/>
                <w:bCs/>
              </w:rPr>
              <w:t xml:space="preserve">Novo </w:t>
            </w:r>
            <w:r w:rsidRPr="004A5C41">
              <w:rPr>
                <w:rFonts w:ascii="Agency FB" w:hAnsi="Agency FB"/>
                <w:bCs/>
              </w:rPr>
              <w:t>Plano ABC+ e Código florestal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0EADE" w14:textId="376F6715" w:rsidR="00E9483A" w:rsidRPr="004A5C41" w:rsidRDefault="00E9483A" w:rsidP="0034193C">
            <w:pPr>
              <w:jc w:val="center"/>
              <w:rPr>
                <w:rFonts w:ascii="Agency FB" w:hAnsi="Agency FB"/>
                <w:bCs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6D4FC9F7" w14:textId="77777777" w:rsidTr="0034193C">
        <w:trPr>
          <w:trHeight w:val="286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7F537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19/11/21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1708CA" w14:textId="58D65F39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19/11/21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8DDA4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Avaliação 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B8F27" w14:textId="77777777" w:rsidR="00E9483A" w:rsidRPr="004A5C41" w:rsidRDefault="00E9483A" w:rsidP="0034193C">
            <w:pPr>
              <w:jc w:val="center"/>
              <w:rPr>
                <w:rFonts w:ascii="Agency FB" w:hAnsi="Agency FB"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3A9A0406" w14:textId="77777777" w:rsidTr="0034193C">
        <w:trPr>
          <w:trHeight w:val="28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3E797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26/11/21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D86433" w14:textId="330FF615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26/11/21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8B1ED" w14:textId="44FD933C" w:rsidR="00E9483A" w:rsidRPr="004A5C41" w:rsidRDefault="00E9483A" w:rsidP="0034193C">
            <w:pPr>
              <w:jc w:val="center"/>
              <w:rPr>
                <w:rFonts w:ascii="Agency FB" w:hAnsi="Agency FB"/>
                <w:bCs/>
              </w:rPr>
            </w:pPr>
            <w:r w:rsidRPr="004A5C41">
              <w:rPr>
                <w:rFonts w:ascii="Agency FB" w:hAnsi="Agency FB"/>
              </w:rPr>
              <w:t>Normatizações ambientais e ISO 14000</w:t>
            </w:r>
            <w:r>
              <w:rPr>
                <w:rFonts w:ascii="Agency FB" w:hAnsi="Agency FB"/>
              </w:rPr>
              <w:t xml:space="preserve"> (e atualizações)</w:t>
            </w:r>
            <w:r w:rsidRPr="004A5C41">
              <w:rPr>
                <w:rFonts w:ascii="Agency FB" w:hAnsi="Agency FB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E89D1" w14:textId="32B3D141" w:rsidR="00E9483A" w:rsidRPr="004A5C41" w:rsidRDefault="00E9483A" w:rsidP="0034193C">
            <w:pPr>
              <w:jc w:val="center"/>
              <w:rPr>
                <w:rFonts w:ascii="Agency FB" w:hAnsi="Agency FB"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4290F56A" w14:textId="77777777" w:rsidTr="0034193C">
        <w:trPr>
          <w:trHeight w:val="485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91FA3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3/12/21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F98AB" w14:textId="06605E72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3/12/21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70938A" w14:textId="585CE230" w:rsidR="00E9483A" w:rsidRPr="004A5C41" w:rsidRDefault="00E9483A" w:rsidP="0034193C">
            <w:pPr>
              <w:jc w:val="center"/>
              <w:rPr>
                <w:rFonts w:ascii="Agency FB" w:hAnsi="Agency FB"/>
                <w:bCs/>
              </w:rPr>
            </w:pPr>
            <w:r w:rsidRPr="004A5C41">
              <w:rPr>
                <w:rFonts w:ascii="Agency FB" w:hAnsi="Agency FB"/>
              </w:rPr>
              <w:t>Avaliação de impactos e riscos ambientais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8F08B" w14:textId="72DA1064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703D71CE" w14:textId="77777777" w:rsidTr="0034193C">
        <w:trPr>
          <w:trHeight w:val="485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3B315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10/12/21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A02B9" w14:textId="3A13F496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10/12/21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741BC" w14:textId="3F661E76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Cs/>
              </w:rPr>
              <w:t>Recursos hídricos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18A8F" w14:textId="64E466C4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Cs/>
              </w:rPr>
              <w:t>Assíncrona</w:t>
            </w:r>
          </w:p>
        </w:tc>
      </w:tr>
      <w:tr w:rsidR="00E9483A" w:rsidRPr="004A5C41" w14:paraId="59656B5F" w14:textId="77777777" w:rsidTr="0034193C">
        <w:trPr>
          <w:trHeight w:val="31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43CE39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17/12/21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B00DA" w14:textId="2A9AE8AC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17/12/21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6C821E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Avaliação 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86F5F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3191A3CD" w14:textId="77777777" w:rsidTr="0034193C">
        <w:trPr>
          <w:trHeight w:val="34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50FE1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14/1/22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EE196" w14:textId="13DCE195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14/1/22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10FD5" w14:textId="08110678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Cs/>
              </w:rPr>
              <w:t>Gestão de resíduos na pecuária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93E23" w14:textId="4C79AC76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501C11A8" w14:textId="77777777" w:rsidTr="0034193C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5B635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21/1/22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6BD4B6" w14:textId="1BC6D5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21/1/22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C3291" w14:textId="2BB595DB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</w:rPr>
              <w:t>Gestão ambiental frente às m</w:t>
            </w:r>
            <w:r>
              <w:rPr>
                <w:rFonts w:ascii="Agency FB" w:hAnsi="Agency FB"/>
              </w:rPr>
              <w:t>udanças</w:t>
            </w:r>
            <w:r w:rsidRPr="004A5C41">
              <w:rPr>
                <w:rFonts w:ascii="Agency FB" w:hAnsi="Agency FB"/>
              </w:rPr>
              <w:t xml:space="preserve"> climáticas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BCC69B" w14:textId="77777777" w:rsidR="00E9483A" w:rsidRPr="004A5C41" w:rsidRDefault="00E9483A" w:rsidP="0034193C">
            <w:pPr>
              <w:jc w:val="center"/>
              <w:rPr>
                <w:rFonts w:ascii="Agency FB" w:hAnsi="Agency FB"/>
                <w:bCs/>
              </w:rPr>
            </w:pPr>
            <w:r w:rsidRPr="004A5C41">
              <w:rPr>
                <w:rFonts w:ascii="Agency FB" w:hAnsi="Agency FB"/>
                <w:bCs/>
              </w:rPr>
              <w:t>Assíncrona</w:t>
            </w:r>
          </w:p>
        </w:tc>
      </w:tr>
      <w:tr w:rsidR="00E9483A" w:rsidRPr="004A5C41" w14:paraId="3F64D3B1" w14:textId="77777777" w:rsidTr="0034193C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E42B4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28/1/22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1EA13" w14:textId="35F802E2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28/1/22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DD052" w14:textId="13992D7D" w:rsidR="00E9483A" w:rsidRPr="004A5C41" w:rsidRDefault="00E9483A" w:rsidP="0034193C">
            <w:pPr>
              <w:jc w:val="center"/>
              <w:rPr>
                <w:rFonts w:ascii="Agency FB" w:hAnsi="Agency FB"/>
                <w:bCs/>
              </w:rPr>
            </w:pPr>
            <w:r w:rsidRPr="004A5C41">
              <w:rPr>
                <w:rFonts w:ascii="Agency FB" w:hAnsi="Agency FB"/>
                <w:bCs/>
              </w:rPr>
              <w:t>Agropecuária alternativa/sustentável e a conservação dos recursos naturais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D7F2E" w14:textId="50223C8C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276E21F7" w14:textId="77777777" w:rsidTr="0034193C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9F353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lastRenderedPageBreak/>
              <w:t>4/1/22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873FE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4/1/22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6C3FF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Apresentação seminários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9D6B1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4947A090" w14:textId="77777777" w:rsidTr="0034193C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9B627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11/1/22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DE390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11/1/22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FECA5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Avaliação 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E64DE9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  <w:tr w:rsidR="00E9483A" w:rsidRPr="004A5C41" w14:paraId="00048EEB" w14:textId="77777777" w:rsidTr="0034193C">
        <w:trPr>
          <w:trHeight w:val="22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781A3" w14:textId="259D4FFF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</w:t>
            </w:r>
            <w:r w:rsidR="00717632">
              <w:rPr>
                <w:rFonts w:ascii="Agency FB" w:hAnsi="Agency FB"/>
                <w:b/>
              </w:rPr>
              <w:t>8</w:t>
            </w:r>
            <w:r w:rsidRPr="004A5C41">
              <w:rPr>
                <w:rFonts w:ascii="Agency FB" w:hAnsi="Agency FB"/>
                <w:b/>
              </w:rPr>
              <w:t>/1/22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53570" w14:textId="2910C87A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1</w:t>
            </w:r>
            <w:r w:rsidR="00717632">
              <w:rPr>
                <w:rFonts w:ascii="Agency FB" w:hAnsi="Agency FB"/>
                <w:b/>
              </w:rPr>
              <w:t>8</w:t>
            </w:r>
            <w:r w:rsidRPr="004A5C41">
              <w:rPr>
                <w:rFonts w:ascii="Agency FB" w:hAnsi="Agency FB"/>
                <w:b/>
              </w:rPr>
              <w:t>/1/22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FE0C1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/>
                <w:b/>
              </w:rPr>
              <w:t>Avaliação de reposição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E2880" w14:textId="77777777" w:rsidR="00E9483A" w:rsidRPr="004A5C41" w:rsidRDefault="00E9483A" w:rsidP="0034193C">
            <w:pPr>
              <w:jc w:val="center"/>
              <w:rPr>
                <w:rFonts w:ascii="Agency FB" w:hAnsi="Agency FB"/>
                <w:b/>
              </w:rPr>
            </w:pPr>
            <w:r w:rsidRPr="004A5C41">
              <w:rPr>
                <w:rFonts w:ascii="Agency FB" w:hAnsi="Agency FB" w:cstheme="minorHAnsi"/>
              </w:rPr>
              <w:t>Síncrona</w:t>
            </w:r>
          </w:p>
        </w:tc>
      </w:tr>
    </w:tbl>
    <w:p w14:paraId="49EB8DBC" w14:textId="77777777" w:rsidR="001776D6" w:rsidRDefault="001776D6" w:rsidP="001776D6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34131F4F" w14:textId="77777777" w:rsidR="001776D6" w:rsidRPr="001B7AA1" w:rsidRDefault="001776D6" w:rsidP="001776D6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AVALIAÇÕES:</w:t>
      </w:r>
    </w:p>
    <w:p w14:paraId="5CA4F2F0" w14:textId="77777777" w:rsidR="001776D6" w:rsidRPr="001B7AA1" w:rsidRDefault="001776D6" w:rsidP="001776D6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1776D6" w:rsidRPr="001B7AA1" w14:paraId="1384AC84" w14:textId="77777777" w:rsidTr="005B1598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8C7D7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75719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54BAD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4ED6A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Ferramenta de aplicação</w:t>
            </w:r>
          </w:p>
        </w:tc>
      </w:tr>
      <w:tr w:rsidR="001776D6" w:rsidRPr="001B7AA1" w14:paraId="75CC6489" w14:textId="77777777" w:rsidTr="005B1598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AEF7C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19/11/21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25657" w14:textId="5B557A2D" w:rsidR="001776D6" w:rsidRPr="001B7AA1" w:rsidRDefault="002311BF" w:rsidP="005B1598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15:00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72FD4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2CB42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1776D6" w:rsidRPr="001B7AA1" w14:paraId="6394B0F3" w14:textId="77777777" w:rsidTr="005B1598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9D980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17/12/21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9D58B" w14:textId="7A991119" w:rsidR="001776D6" w:rsidRPr="001B7AA1" w:rsidRDefault="002311BF" w:rsidP="005B1598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15:00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231BA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A8CB5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1776D6" w:rsidRPr="001B7AA1" w14:paraId="54FB859F" w14:textId="77777777" w:rsidTr="005B1598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55921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11/1/22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934B0" w14:textId="704705BA" w:rsidR="001776D6" w:rsidRPr="001B7AA1" w:rsidRDefault="002311BF" w:rsidP="005B1598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15:00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6F46A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B745A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1776D6" w:rsidRPr="001B7AA1" w14:paraId="2565AFFE" w14:textId="77777777" w:rsidTr="005B1598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2184D" w14:textId="68EDF5FE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</w:t>
            </w:r>
            <w:r w:rsidR="00717632">
              <w:rPr>
                <w:rFonts w:ascii="Agency FB" w:hAnsi="Agency FB"/>
                <w:b/>
              </w:rPr>
              <w:t>8</w:t>
            </w:r>
            <w:r>
              <w:rPr>
                <w:rFonts w:ascii="Agency FB" w:hAnsi="Agency FB"/>
                <w:b/>
              </w:rPr>
              <w:t>/1/22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B1F43" w14:textId="2B076D21" w:rsidR="001776D6" w:rsidRPr="001B7AA1" w:rsidRDefault="002311BF" w:rsidP="005B1598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15:00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B0649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CFA27" w14:textId="77777777" w:rsidR="001776D6" w:rsidRPr="001B7AA1" w:rsidRDefault="001776D6" w:rsidP="005B1598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</w:tbl>
    <w:p w14:paraId="1A78FF10" w14:textId="77777777" w:rsidR="004C6220" w:rsidRPr="001B7AA1" w:rsidRDefault="004C6220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2EDDBE03" w14:textId="77777777" w:rsidR="004C6220" w:rsidRPr="001B7AA1" w:rsidRDefault="008316EC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REFERÊNCIAS BÁSICAS:</w:t>
      </w:r>
    </w:p>
    <w:p w14:paraId="0BCF5195" w14:textId="77777777" w:rsidR="004C6220" w:rsidRPr="001B7AA1" w:rsidRDefault="004C6220">
      <w:pPr>
        <w:ind w:hanging="426"/>
        <w:rPr>
          <w:rFonts w:ascii="Agency FB" w:eastAsia="Calibri" w:hAnsi="Agency FB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1B7AA1" w14:paraId="7074EDB5" w14:textId="77777777" w:rsidTr="00297769">
        <w:trPr>
          <w:trHeight w:val="315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1B7AA1" w:rsidRDefault="008316EC">
            <w:pPr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</w:tr>
      <w:tr w:rsidR="002C21DA" w:rsidRPr="001B7AA1" w14:paraId="5C65A082" w14:textId="77777777" w:rsidTr="00297769">
        <w:trPr>
          <w:trHeight w:val="318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2699" w14:textId="498E4EBF" w:rsidR="002C21DA" w:rsidRPr="001B7AA1" w:rsidRDefault="002C21DA" w:rsidP="002C21DA">
            <w:pPr>
              <w:pStyle w:val="NormalWeb"/>
              <w:contextualSpacing/>
              <w:jc w:val="both"/>
              <w:rPr>
                <w:rFonts w:ascii="Agency FB" w:hAnsi="Agency FB" w:cs="Arial"/>
              </w:rPr>
            </w:pPr>
            <w:r w:rsidRPr="00242883">
              <w:t xml:space="preserve">ACADEMIA PEARSON. Gestão Ambiental. São Paulo: Pearson Prentice Hall, 2011. 312p. </w:t>
            </w:r>
          </w:p>
        </w:tc>
      </w:tr>
      <w:tr w:rsidR="002C21DA" w:rsidRPr="001B7AA1" w14:paraId="3930D27D" w14:textId="77777777" w:rsidTr="00297769">
        <w:trPr>
          <w:trHeight w:val="368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B8EC4" w14:textId="0BCE6D19" w:rsidR="002C21DA" w:rsidRPr="001B7AA1" w:rsidRDefault="002C21DA" w:rsidP="002C21DA">
            <w:pPr>
              <w:pStyle w:val="NormalWeb"/>
              <w:contextualSpacing/>
              <w:jc w:val="both"/>
              <w:rPr>
                <w:rFonts w:ascii="Agency FB" w:hAnsi="Agency FB" w:cs="Arial"/>
              </w:rPr>
            </w:pPr>
            <w:r w:rsidRPr="00242883">
              <w:t xml:space="preserve">GEBLER, L.; PALHARES, J. C. P. (eds.). Gestão Ambiental na Agropecuária. Brasília: EMBRAPA Informação Tecnológica, 2012. 310p. </w:t>
            </w:r>
          </w:p>
        </w:tc>
      </w:tr>
      <w:tr w:rsidR="002C21DA" w:rsidRPr="001B7AA1" w14:paraId="46DE427B" w14:textId="77777777" w:rsidTr="002C21DA">
        <w:trPr>
          <w:trHeight w:val="362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E4B9" w14:textId="5433772E" w:rsidR="002C21DA" w:rsidRPr="001B7AA1" w:rsidRDefault="002C21DA" w:rsidP="002C21DA">
            <w:pPr>
              <w:pStyle w:val="NormalWeb"/>
              <w:contextualSpacing/>
              <w:jc w:val="both"/>
              <w:rPr>
                <w:rFonts w:ascii="Agency FB" w:hAnsi="Agency FB" w:cs="Arial"/>
              </w:rPr>
            </w:pPr>
            <w:r w:rsidRPr="00242883">
              <w:t xml:space="preserve">ROBLES JR., A. Custos de qualidade: aspectos econômicos da gestão da qualidade e da gestão ambiental. 2.ed. São Paulo: Atlas, 2003. 157 p. </w:t>
            </w:r>
          </w:p>
        </w:tc>
      </w:tr>
      <w:tr w:rsidR="002C21DA" w:rsidRPr="001B7AA1" w14:paraId="5779453B" w14:textId="77777777" w:rsidTr="002C21DA">
        <w:trPr>
          <w:trHeight w:val="362"/>
        </w:trPr>
        <w:tc>
          <w:tcPr>
            <w:tcW w:w="97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A28BA" w14:textId="6261C438" w:rsidR="002C21DA" w:rsidRPr="00242883" w:rsidRDefault="002C21DA" w:rsidP="002C21DA">
            <w:pPr>
              <w:pStyle w:val="NormalWeb"/>
              <w:contextualSpacing/>
              <w:jc w:val="both"/>
            </w:pPr>
            <w:r w:rsidRPr="00242883">
              <w:t>SEIFFERT, M. E. B. Gestão Ambiental: instrumentos, esferas de ação e educação ambiental. São Paulo: Atlas, 2011. 310 p.</w:t>
            </w:r>
          </w:p>
        </w:tc>
      </w:tr>
    </w:tbl>
    <w:p w14:paraId="57A94824" w14:textId="77777777" w:rsidR="004C6220" w:rsidRPr="001B7AA1" w:rsidRDefault="004C6220" w:rsidP="00297769">
      <w:pPr>
        <w:contextualSpacing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144176A8" w14:textId="77777777" w:rsidR="004C6220" w:rsidRPr="001B7AA1" w:rsidRDefault="008316EC">
      <w:pPr>
        <w:ind w:hanging="426"/>
        <w:rPr>
          <w:rFonts w:ascii="Agency FB" w:hAnsi="Agency FB" w:cs="Arial"/>
          <w:b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:rsidRPr="001B7AA1" w14:paraId="5C41B76C" w14:textId="77777777" w:rsidTr="00297769">
        <w:trPr>
          <w:trHeight w:val="132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1B7AA1" w:rsidRDefault="008316EC">
            <w:pPr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</w:tr>
      <w:tr w:rsidR="008B48C9" w:rsidRPr="001B7AA1" w14:paraId="44F28D0B" w14:textId="77777777" w:rsidTr="00EF5130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032C8" w14:textId="521E2EEC" w:rsidR="0034193C" w:rsidRDefault="00467664" w:rsidP="008B48C9">
            <w:pPr>
              <w:contextualSpacing/>
            </w:pPr>
            <w:hyperlink r:id="rId8" w:history="1">
              <w:r w:rsidR="0034193C">
                <w:rPr>
                  <w:rStyle w:val="Hyperlink"/>
                </w:rPr>
                <w:t>Plano ABC — Português (Brasil) (www.gov.br)</w:t>
              </w:r>
            </w:hyperlink>
          </w:p>
          <w:p w14:paraId="6AFAEA0D" w14:textId="6D7533D1" w:rsidR="006744A6" w:rsidRDefault="00467664" w:rsidP="008B48C9">
            <w:pPr>
              <w:contextualSpacing/>
            </w:pPr>
            <w:hyperlink r:id="rId9" w:history="1">
              <w:r w:rsidR="006744A6">
                <w:rPr>
                  <w:rStyle w:val="Hyperlink"/>
                </w:rPr>
                <w:t>Senado Notícias</w:t>
              </w:r>
            </w:hyperlink>
          </w:p>
          <w:p w14:paraId="6026A0C5" w14:textId="31AEE29F" w:rsidR="008B48C9" w:rsidRPr="001B7AA1" w:rsidRDefault="00467664" w:rsidP="002311BF">
            <w:pPr>
              <w:contextualSpacing/>
              <w:rPr>
                <w:rFonts w:ascii="Agency FB" w:eastAsiaTheme="minorHAnsi" w:hAnsi="Agency FB" w:cstheme="minorBidi"/>
              </w:rPr>
            </w:pPr>
            <w:hyperlink r:id="rId10" w:history="1">
              <w:r w:rsidR="006744A6">
                <w:rPr>
                  <w:rStyle w:val="Hyperlink"/>
                </w:rPr>
                <w:t>Legislação (ibama.gov.br)</w:t>
              </w:r>
            </w:hyperlink>
          </w:p>
        </w:tc>
      </w:tr>
    </w:tbl>
    <w:p w14:paraId="5D5B694B" w14:textId="77777777" w:rsidR="004C6220" w:rsidRDefault="004C6220"/>
    <w:p w14:paraId="12B42ECC" w14:textId="77777777" w:rsidR="004C6220" w:rsidRDefault="004C6220"/>
    <w:sectPr w:rsidR="004C6220" w:rsidSect="001B7AA1">
      <w:headerReference w:type="default" r:id="rId11"/>
      <w:footerReference w:type="default" r:id="rId12"/>
      <w:pgSz w:w="11906" w:h="16838"/>
      <w:pgMar w:top="1417" w:right="1701" w:bottom="1417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53B4D" w14:textId="77777777" w:rsidR="00467664" w:rsidRDefault="00467664">
      <w:r>
        <w:separator/>
      </w:r>
    </w:p>
  </w:endnote>
  <w:endnote w:type="continuationSeparator" w:id="0">
    <w:p w14:paraId="617DFEE3" w14:textId="77777777" w:rsidR="00467664" w:rsidRDefault="0046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1571E" w14:textId="77777777" w:rsidR="00467664" w:rsidRDefault="00467664">
      <w:r>
        <w:separator/>
      </w:r>
    </w:p>
  </w:footnote>
  <w:footnote w:type="continuationSeparator" w:id="0">
    <w:p w14:paraId="4CBD06C0" w14:textId="77777777" w:rsidR="00467664" w:rsidRDefault="00467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C05B5" w14:textId="69F25945" w:rsidR="001B7AA1" w:rsidRDefault="001B7AA1" w:rsidP="001B7AA1">
    <w:pPr>
      <w:jc w:val="center"/>
      <w:rPr>
        <w:rFonts w:eastAsia="Calibri"/>
        <w:color w:val="000000"/>
        <w:lang w:eastAsia="zh-CN" w:bidi="hi-IN"/>
      </w:rPr>
    </w:pPr>
    <w:r>
      <w:rPr>
        <w:b/>
        <w:noProof/>
        <w:sz w:val="20"/>
        <w:szCs w:val="20"/>
      </w:rPr>
      <w:drawing>
        <wp:inline distT="114300" distB="114300" distL="114300" distR="114300" wp14:anchorId="0F59BD60" wp14:editId="00C2CBB8">
          <wp:extent cx="495300" cy="571500"/>
          <wp:effectExtent l="0" t="0" r="0" b="0"/>
          <wp:docPr id="2" name="image1.png" descr="Uma imagem contendo comida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Uma imagem contendo comida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C3DF6C" w14:textId="77777777" w:rsidR="001B7AA1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 xml:space="preserve">UNIVERSIDADE FEDERAL DO RIO GRANDE DO NORTE  </w:t>
    </w:r>
  </w:p>
  <w:p w14:paraId="405F16F0" w14:textId="77777777" w:rsidR="001B7AA1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>UNIDADE ACADÊMICA ESPECIALIZADA EM CIÊNCIAS AGRÁRIAS</w:t>
    </w:r>
  </w:p>
  <w:p w14:paraId="18E4155E" w14:textId="4E2AE18E" w:rsidR="004C6220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>COORDENAÇÃO DO CURSO DE ZOOTECNIA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64D03"/>
    <w:rsid w:val="000754E6"/>
    <w:rsid w:val="000B4B23"/>
    <w:rsid w:val="000C7210"/>
    <w:rsid w:val="000D1C84"/>
    <w:rsid w:val="000D298F"/>
    <w:rsid w:val="000E2B28"/>
    <w:rsid w:val="000F3CB3"/>
    <w:rsid w:val="00107D12"/>
    <w:rsid w:val="0012763A"/>
    <w:rsid w:val="00151140"/>
    <w:rsid w:val="00157F2A"/>
    <w:rsid w:val="00166CA6"/>
    <w:rsid w:val="001776D6"/>
    <w:rsid w:val="0019050F"/>
    <w:rsid w:val="001B7AA1"/>
    <w:rsid w:val="001C15ED"/>
    <w:rsid w:val="001C43A6"/>
    <w:rsid w:val="001C5AB5"/>
    <w:rsid w:val="001C77CF"/>
    <w:rsid w:val="001E1476"/>
    <w:rsid w:val="001E57FD"/>
    <w:rsid w:val="002010CF"/>
    <w:rsid w:val="00230DB4"/>
    <w:rsid w:val="002311BF"/>
    <w:rsid w:val="002316AF"/>
    <w:rsid w:val="0023444B"/>
    <w:rsid w:val="00234584"/>
    <w:rsid w:val="00246AC9"/>
    <w:rsid w:val="00250526"/>
    <w:rsid w:val="0027755A"/>
    <w:rsid w:val="00297769"/>
    <w:rsid w:val="002C21DA"/>
    <w:rsid w:val="002F34D1"/>
    <w:rsid w:val="002F5798"/>
    <w:rsid w:val="003349F0"/>
    <w:rsid w:val="0034193C"/>
    <w:rsid w:val="00350589"/>
    <w:rsid w:val="003514B1"/>
    <w:rsid w:val="00362E42"/>
    <w:rsid w:val="00393185"/>
    <w:rsid w:val="003D2028"/>
    <w:rsid w:val="0041222B"/>
    <w:rsid w:val="00413DA0"/>
    <w:rsid w:val="00420711"/>
    <w:rsid w:val="00424F3B"/>
    <w:rsid w:val="00467664"/>
    <w:rsid w:val="00470446"/>
    <w:rsid w:val="00485FE0"/>
    <w:rsid w:val="00495D27"/>
    <w:rsid w:val="004A5C41"/>
    <w:rsid w:val="004C6220"/>
    <w:rsid w:val="004D7B59"/>
    <w:rsid w:val="004E146A"/>
    <w:rsid w:val="004E7CE4"/>
    <w:rsid w:val="00506767"/>
    <w:rsid w:val="0050687F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5D3A32"/>
    <w:rsid w:val="00626495"/>
    <w:rsid w:val="00633C21"/>
    <w:rsid w:val="00640868"/>
    <w:rsid w:val="0064238E"/>
    <w:rsid w:val="006562E8"/>
    <w:rsid w:val="006744A6"/>
    <w:rsid w:val="0068715F"/>
    <w:rsid w:val="006A5EFA"/>
    <w:rsid w:val="006A6D0C"/>
    <w:rsid w:val="006B06D8"/>
    <w:rsid w:val="006E135C"/>
    <w:rsid w:val="006E2AF2"/>
    <w:rsid w:val="006E49D4"/>
    <w:rsid w:val="00711998"/>
    <w:rsid w:val="0071424C"/>
    <w:rsid w:val="00717632"/>
    <w:rsid w:val="007432FB"/>
    <w:rsid w:val="007443A0"/>
    <w:rsid w:val="00751762"/>
    <w:rsid w:val="00767C1D"/>
    <w:rsid w:val="00770D2B"/>
    <w:rsid w:val="00777A4D"/>
    <w:rsid w:val="007A03FB"/>
    <w:rsid w:val="007C1D93"/>
    <w:rsid w:val="007C3F30"/>
    <w:rsid w:val="007C61C8"/>
    <w:rsid w:val="007D4204"/>
    <w:rsid w:val="0081356C"/>
    <w:rsid w:val="00815478"/>
    <w:rsid w:val="00817DAE"/>
    <w:rsid w:val="00821C14"/>
    <w:rsid w:val="00826F35"/>
    <w:rsid w:val="00830A2E"/>
    <w:rsid w:val="008316EC"/>
    <w:rsid w:val="00833B91"/>
    <w:rsid w:val="00837E05"/>
    <w:rsid w:val="0084528E"/>
    <w:rsid w:val="00846479"/>
    <w:rsid w:val="00862627"/>
    <w:rsid w:val="00862D1E"/>
    <w:rsid w:val="00867E67"/>
    <w:rsid w:val="008853AE"/>
    <w:rsid w:val="00890B72"/>
    <w:rsid w:val="00894943"/>
    <w:rsid w:val="008A5AE2"/>
    <w:rsid w:val="008B255C"/>
    <w:rsid w:val="008B48C9"/>
    <w:rsid w:val="008C73CF"/>
    <w:rsid w:val="008D3553"/>
    <w:rsid w:val="008E4B70"/>
    <w:rsid w:val="008F40F5"/>
    <w:rsid w:val="009042C7"/>
    <w:rsid w:val="00913DC9"/>
    <w:rsid w:val="00916B8C"/>
    <w:rsid w:val="009235E3"/>
    <w:rsid w:val="00931FDD"/>
    <w:rsid w:val="00943EB5"/>
    <w:rsid w:val="00950E33"/>
    <w:rsid w:val="00970E19"/>
    <w:rsid w:val="009B65B9"/>
    <w:rsid w:val="009B67E5"/>
    <w:rsid w:val="009C5D75"/>
    <w:rsid w:val="009D26D9"/>
    <w:rsid w:val="00A03721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62B6A"/>
    <w:rsid w:val="00BA37CF"/>
    <w:rsid w:val="00BF71C2"/>
    <w:rsid w:val="00BF794B"/>
    <w:rsid w:val="00C11628"/>
    <w:rsid w:val="00C20C9B"/>
    <w:rsid w:val="00C2417C"/>
    <w:rsid w:val="00C34EF4"/>
    <w:rsid w:val="00CD3024"/>
    <w:rsid w:val="00D21337"/>
    <w:rsid w:val="00D2716A"/>
    <w:rsid w:val="00D31B8A"/>
    <w:rsid w:val="00D35368"/>
    <w:rsid w:val="00D533E1"/>
    <w:rsid w:val="00D60F3E"/>
    <w:rsid w:val="00D82491"/>
    <w:rsid w:val="00D92101"/>
    <w:rsid w:val="00DB09A4"/>
    <w:rsid w:val="00DE6B9A"/>
    <w:rsid w:val="00E00EDD"/>
    <w:rsid w:val="00E25884"/>
    <w:rsid w:val="00E31978"/>
    <w:rsid w:val="00E37F64"/>
    <w:rsid w:val="00E637F1"/>
    <w:rsid w:val="00E81770"/>
    <w:rsid w:val="00E9483A"/>
    <w:rsid w:val="00EA25DE"/>
    <w:rsid w:val="00EE3264"/>
    <w:rsid w:val="00EF1006"/>
    <w:rsid w:val="00EF6469"/>
    <w:rsid w:val="00F16140"/>
    <w:rsid w:val="00F16501"/>
    <w:rsid w:val="00F2240B"/>
    <w:rsid w:val="00F35C11"/>
    <w:rsid w:val="00F364C0"/>
    <w:rsid w:val="00F405EE"/>
    <w:rsid w:val="00F46DC4"/>
    <w:rsid w:val="00F51442"/>
    <w:rsid w:val="00F5722C"/>
    <w:rsid w:val="00F65A2E"/>
    <w:rsid w:val="00F73A0F"/>
    <w:rsid w:val="00F73BF0"/>
    <w:rsid w:val="00F84BE8"/>
    <w:rsid w:val="00FA65C0"/>
    <w:rsid w:val="00FD49C1"/>
    <w:rsid w:val="00FE25C2"/>
    <w:rsid w:val="00FE69E8"/>
    <w:rsid w:val="00FE6A3E"/>
    <w:rsid w:val="00FF20E0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agricultura/pt-br/assuntos/sustentabilidade/plano-ab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ibama.gov.br/legislaca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12.senado.leg.br/noticias/tags/C%C3%B3digo%20Floresta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2021-09-20T12:49:00Z</dcterms:created>
  <dcterms:modified xsi:type="dcterms:W3CDTF">2021-09-20T12:49:00Z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